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4726" w14:textId="65E18E74" w:rsidR="009B5546" w:rsidRDefault="009B5546" w:rsidP="003E1574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2"/>
      </w:tblGrid>
      <w:tr w:rsidR="006C23FC" w:rsidRPr="00CB163F" w14:paraId="4A21A488" w14:textId="77777777" w:rsidTr="00E66BFF">
        <w:tc>
          <w:tcPr>
            <w:tcW w:w="5000" w:type="pct"/>
          </w:tcPr>
          <w:p w14:paraId="3E8059C1" w14:textId="77777777" w:rsidR="006C23FC" w:rsidRPr="00397DAB" w:rsidRDefault="006C23FC" w:rsidP="00E66BFF">
            <w:pPr>
              <w:rPr>
                <w:rFonts w:ascii="Calibri" w:hAnsi="Calibri" w:cs="Calibri"/>
                <w:sz w:val="20"/>
                <w:szCs w:val="20"/>
              </w:rPr>
            </w:pPr>
            <w:r w:rsidRPr="00397DAB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INFORMATION</w:t>
            </w:r>
            <w:r w:rsidRPr="00397DA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Pr="00B7036A">
              <w:rPr>
                <w:rFonts w:ascii="Calibri" w:hAnsi="Calibri" w:cs="Calibri"/>
                <w:sz w:val="20"/>
                <w:szCs w:val="20"/>
              </w:rPr>
              <w:t>P</w:t>
            </w:r>
            <w:r w:rsidRPr="00397DAB">
              <w:rPr>
                <w:rFonts w:ascii="Calibri" w:hAnsi="Calibri" w:cs="Calibri"/>
                <w:sz w:val="20"/>
                <w:szCs w:val="20"/>
              </w:rPr>
              <w:t>rior to finalizing the memo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97D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397DAB">
              <w:rPr>
                <w:rFonts w:ascii="Calibri" w:hAnsi="Calibri" w:cs="Calibri"/>
                <w:sz w:val="20"/>
                <w:szCs w:val="20"/>
              </w:rPr>
              <w:t>lease remove this section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D001AE0" w14:textId="77777777" w:rsidR="006C23FC" w:rsidRDefault="006C23FC" w:rsidP="00E66BFF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  <w:p w14:paraId="6813F471" w14:textId="78F9DFFF" w:rsidR="006C23FC" w:rsidRDefault="006C23FC" w:rsidP="00E66B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97DAB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PURPOSE</w:t>
            </w:r>
            <w:r w:rsidRPr="00397DAB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Pr="0055509C">
              <w:rPr>
                <w:rFonts w:ascii="Calibri" w:hAnsi="Calibri" w:cs="Calibri"/>
                <w:sz w:val="20"/>
                <w:szCs w:val="20"/>
              </w:rPr>
              <w:t xml:space="preserve">To document </w:t>
            </w:r>
            <w:r>
              <w:rPr>
                <w:rFonts w:ascii="Calibri" w:hAnsi="Calibri" w:cs="Calibri"/>
                <w:sz w:val="20"/>
                <w:szCs w:val="20"/>
              </w:rPr>
              <w:t>an offer of prior service credit toward promotion eligibility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5509C">
              <w:rPr>
                <w:rFonts w:ascii="Calibri" w:hAnsi="Calibri" w:cs="Calibri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fixed-term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97DAB">
              <w:rPr>
                <w:rFonts w:ascii="Calibri" w:hAnsi="Calibri" w:cs="Calibri"/>
                <w:sz w:val="20"/>
                <w:szCs w:val="20"/>
              </w:rPr>
              <w:t>academic faculty member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397D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163F">
              <w:rPr>
                <w:rFonts w:ascii="Calibri" w:hAnsi="Calibri" w:cs="Calibri"/>
                <w:b/>
                <w:sz w:val="20"/>
                <w:szCs w:val="20"/>
              </w:rPr>
              <w:t xml:space="preserve">Do not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issue this memo when the no prior service credit is being offered</w:t>
            </w:r>
            <w:r w:rsidRPr="00CB163F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25132336" w14:textId="6A3AA5E8" w:rsidR="00D55D98" w:rsidRDefault="00D55D98" w:rsidP="00E66BF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FBA692" w14:textId="2949E546" w:rsidR="00D55D98" w:rsidRPr="00397DAB" w:rsidRDefault="00D55D98" w:rsidP="00E66BFF">
            <w:pPr>
              <w:rPr>
                <w:rFonts w:ascii="Calibri" w:hAnsi="Calibri" w:cs="Calibri"/>
                <w:sz w:val="20"/>
                <w:szCs w:val="20"/>
              </w:rPr>
            </w:pPr>
            <w:r w:rsidRPr="00D55D9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IMPORTANT</w:t>
            </w:r>
            <w:r w:rsidRPr="00D55D98">
              <w:rPr>
                <w:rFonts w:ascii="Calibri" w:hAnsi="Calibri" w:cs="Calibri"/>
                <w:b/>
                <w:sz w:val="20"/>
                <w:szCs w:val="20"/>
              </w:rPr>
              <w:t xml:space="preserve">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Units </w:t>
            </w:r>
            <w:r w:rsidR="00BD6155">
              <w:rPr>
                <w:rFonts w:ascii="Calibri" w:hAnsi="Calibri" w:cs="Calibri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Pr="00D55D98">
              <w:rPr>
                <w:rFonts w:ascii="Calibri" w:hAnsi="Calibri" w:cs="Calibri"/>
                <w:sz w:val="20"/>
                <w:szCs w:val="20"/>
              </w:rPr>
              <w:t>eep documentation on the rationale for the amount of prior service credit being granted as it could have implications for future hires with similar records.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95708F" w14:textId="77777777" w:rsidR="006C23FC" w:rsidRDefault="006C23FC" w:rsidP="00E66BF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0C1229" w14:textId="3D18D62C" w:rsidR="006C23FC" w:rsidRPr="00B7036A" w:rsidRDefault="006C23FC" w:rsidP="00E66BF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7036A">
              <w:rPr>
                <w:rFonts w:ascii="Calibri" w:hAnsi="Calibri" w:cs="Calibri"/>
                <w:i/>
                <w:sz w:val="16"/>
                <w:szCs w:val="20"/>
              </w:rPr>
              <w:t xml:space="preserve">Revised: </w:t>
            </w:r>
            <w:r>
              <w:rPr>
                <w:rFonts w:ascii="Calibri" w:hAnsi="Calibri" w:cs="Calibri"/>
                <w:i/>
                <w:sz w:val="16"/>
                <w:szCs w:val="20"/>
              </w:rPr>
              <w:t xml:space="preserve">November </w:t>
            </w:r>
            <w:r w:rsidR="00BD6155">
              <w:rPr>
                <w:rFonts w:ascii="Calibri" w:hAnsi="Calibri" w:cs="Calibri"/>
                <w:i/>
                <w:sz w:val="16"/>
                <w:szCs w:val="20"/>
              </w:rPr>
              <w:t>2</w:t>
            </w:r>
            <w:r w:rsidR="00D55D98">
              <w:rPr>
                <w:rFonts w:ascii="Calibri" w:hAnsi="Calibri" w:cs="Calibri"/>
                <w:i/>
                <w:sz w:val="16"/>
                <w:szCs w:val="20"/>
              </w:rPr>
              <w:t>9</w:t>
            </w:r>
            <w:r w:rsidR="009322D2">
              <w:rPr>
                <w:rFonts w:ascii="Calibri" w:hAnsi="Calibri" w:cs="Calibri"/>
                <w:i/>
                <w:sz w:val="16"/>
                <w:szCs w:val="20"/>
              </w:rPr>
              <w:t>,</w:t>
            </w:r>
            <w:r w:rsidRPr="00B7036A">
              <w:rPr>
                <w:rFonts w:ascii="Calibri" w:hAnsi="Calibri" w:cs="Calibri"/>
                <w:i/>
                <w:sz w:val="16"/>
                <w:szCs w:val="20"/>
              </w:rPr>
              <w:t xml:space="preserve"> 2021, University Human Resources, ELR</w:t>
            </w:r>
          </w:p>
        </w:tc>
      </w:tr>
    </w:tbl>
    <w:p w14:paraId="1922D547" w14:textId="685CD62A" w:rsidR="006C23FC" w:rsidRDefault="006C23FC" w:rsidP="003E1574">
      <w:pPr>
        <w:rPr>
          <w:rFonts w:ascii="Calibri" w:hAnsi="Calibri" w:cs="Calibri"/>
          <w:sz w:val="20"/>
          <w:szCs w:val="20"/>
        </w:rPr>
      </w:pPr>
    </w:p>
    <w:p w14:paraId="4C90ED23" w14:textId="77777777" w:rsidR="006C23FC" w:rsidRPr="00CB163F" w:rsidRDefault="006C23FC" w:rsidP="003E1574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tblpX="108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726"/>
      </w:tblGrid>
      <w:tr w:rsidR="001273B8" w:rsidRPr="00B5492F" w14:paraId="5B8BEFD3" w14:textId="77777777" w:rsidTr="00B5485A">
        <w:trPr>
          <w:trHeight w:val="360"/>
        </w:trPr>
        <w:tc>
          <w:tcPr>
            <w:tcW w:w="990" w:type="dxa"/>
          </w:tcPr>
          <w:p w14:paraId="504B6C4C" w14:textId="77777777" w:rsidR="001273B8" w:rsidRPr="00B5492F" w:rsidRDefault="001273B8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B5492F">
              <w:rPr>
                <w:rFonts w:ascii="Calibri" w:hAnsi="Calibri" w:cs="Calibri"/>
                <w:szCs w:val="20"/>
              </w:rPr>
              <w:t>Date:</w:t>
            </w:r>
          </w:p>
        </w:tc>
        <w:tc>
          <w:tcPr>
            <w:tcW w:w="3726" w:type="dxa"/>
          </w:tcPr>
          <w:p w14:paraId="7886843C" w14:textId="5F7B1949" w:rsidR="001273B8" w:rsidRPr="00B5492F" w:rsidRDefault="001273B8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1273B8" w:rsidRPr="00B5492F" w14:paraId="67E0B380" w14:textId="77777777" w:rsidTr="00B5485A">
        <w:trPr>
          <w:trHeight w:val="358"/>
        </w:trPr>
        <w:tc>
          <w:tcPr>
            <w:tcW w:w="990" w:type="dxa"/>
          </w:tcPr>
          <w:p w14:paraId="227C5F93" w14:textId="77777777" w:rsidR="001273B8" w:rsidRPr="00B5492F" w:rsidRDefault="001273B8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B5492F">
              <w:rPr>
                <w:rFonts w:ascii="Calibri" w:hAnsi="Calibri" w:cs="Calibri"/>
                <w:szCs w:val="20"/>
              </w:rPr>
              <w:t>To:</w:t>
            </w:r>
          </w:p>
        </w:tc>
        <w:tc>
          <w:tcPr>
            <w:tcW w:w="3726" w:type="dxa"/>
          </w:tcPr>
          <w:p w14:paraId="186B4FCA" w14:textId="01F3720E" w:rsidR="00B5492F" w:rsidRPr="00B5485A" w:rsidRDefault="00B5492F" w:rsidP="00B5485A">
            <w:pPr>
              <w:spacing w:line="240" w:lineRule="auto"/>
              <w:rPr>
                <w:rFonts w:ascii="Calibri" w:hAnsi="Calibri" w:cs="Calibri"/>
                <w:szCs w:val="20"/>
                <w:highlight w:val="yellow"/>
              </w:rPr>
            </w:pPr>
          </w:p>
        </w:tc>
      </w:tr>
      <w:tr w:rsidR="001273B8" w:rsidRPr="00B5492F" w14:paraId="2A906B95" w14:textId="77777777" w:rsidTr="00B5485A">
        <w:trPr>
          <w:trHeight w:val="360"/>
        </w:trPr>
        <w:tc>
          <w:tcPr>
            <w:tcW w:w="990" w:type="dxa"/>
          </w:tcPr>
          <w:p w14:paraId="32531B67" w14:textId="77777777" w:rsidR="001273B8" w:rsidRPr="00B5492F" w:rsidRDefault="001273B8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B5492F">
              <w:rPr>
                <w:rFonts w:ascii="Calibri" w:hAnsi="Calibri" w:cs="Calibri"/>
                <w:szCs w:val="20"/>
              </w:rPr>
              <w:t xml:space="preserve">From: </w:t>
            </w:r>
          </w:p>
        </w:tc>
        <w:tc>
          <w:tcPr>
            <w:tcW w:w="3726" w:type="dxa"/>
          </w:tcPr>
          <w:p w14:paraId="394F1975" w14:textId="6254A3EF" w:rsidR="001273B8" w:rsidRPr="00B5492F" w:rsidRDefault="001273B8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1273B8" w:rsidRPr="00B5492F" w14:paraId="7FF7207B" w14:textId="77777777" w:rsidTr="00B5485A">
        <w:trPr>
          <w:trHeight w:val="360"/>
        </w:trPr>
        <w:tc>
          <w:tcPr>
            <w:tcW w:w="990" w:type="dxa"/>
          </w:tcPr>
          <w:p w14:paraId="017BF0F3" w14:textId="77777777" w:rsidR="001273B8" w:rsidRPr="00B5492F" w:rsidRDefault="001273B8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B5492F">
              <w:rPr>
                <w:rFonts w:ascii="Calibri" w:hAnsi="Calibri" w:cs="Calibri"/>
                <w:szCs w:val="20"/>
              </w:rPr>
              <w:t>Subject:</w:t>
            </w:r>
          </w:p>
        </w:tc>
        <w:tc>
          <w:tcPr>
            <w:tcW w:w="3726" w:type="dxa"/>
          </w:tcPr>
          <w:p w14:paraId="0AD74823" w14:textId="1FAC4DED" w:rsidR="001273B8" w:rsidRPr="00B5492F" w:rsidRDefault="003B392F" w:rsidP="00B5485A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B5492F">
              <w:rPr>
                <w:rFonts w:ascii="Calibri" w:hAnsi="Calibri" w:cs="Calibri"/>
                <w:szCs w:val="20"/>
              </w:rPr>
              <w:t>Prior Service Credit</w:t>
            </w:r>
          </w:p>
        </w:tc>
      </w:tr>
    </w:tbl>
    <w:p w14:paraId="46A61C1C" w14:textId="5B0D8D82" w:rsidR="001273B8" w:rsidRPr="00B5492F" w:rsidRDefault="001D3E5D" w:rsidP="00B5485A">
      <w:pPr>
        <w:ind w:left="1170"/>
        <w:rPr>
          <w:rFonts w:ascii="Calibri" w:hAnsi="Calibri" w:cs="Calibri"/>
          <w:szCs w:val="20"/>
        </w:rPr>
      </w:pPr>
      <w:r w:rsidRPr="00B5492F">
        <w:rPr>
          <w:rFonts w:ascii="Calibri" w:hAnsi="Calibri" w:cs="Calibri"/>
          <w:szCs w:val="20"/>
        </w:rPr>
        <w:br w:type="textWrapping" w:clear="all"/>
      </w:r>
    </w:p>
    <w:p w14:paraId="791E45BD" w14:textId="67277E76" w:rsidR="001273B8" w:rsidRPr="00B5492F" w:rsidRDefault="00710739" w:rsidP="00B5485A">
      <w:pPr>
        <w:ind w:left="1170"/>
        <w:rPr>
          <w:rFonts w:ascii="Calibri" w:hAnsi="Calibri" w:cs="Calibri"/>
          <w:szCs w:val="20"/>
        </w:rPr>
      </w:pPr>
      <w:r w:rsidRPr="00B5492F">
        <w:rPr>
          <w:rFonts w:ascii="Calibri" w:hAnsi="Calibri" w:cs="Calibri"/>
          <w:szCs w:val="20"/>
        </w:rPr>
        <w:t xml:space="preserve">This memo serves to document </w:t>
      </w:r>
      <w:r w:rsidR="00061258" w:rsidRPr="00B5492F">
        <w:rPr>
          <w:rFonts w:ascii="Calibri" w:hAnsi="Calibri" w:cs="Calibri"/>
          <w:szCs w:val="20"/>
        </w:rPr>
        <w:t>the award</w:t>
      </w:r>
      <w:r w:rsidR="003B392F" w:rsidRPr="00B5492F">
        <w:rPr>
          <w:rFonts w:ascii="Calibri" w:hAnsi="Calibri" w:cs="Calibri"/>
          <w:szCs w:val="20"/>
        </w:rPr>
        <w:t xml:space="preserve"> of prior service credit </w:t>
      </w:r>
      <w:r w:rsidR="00061258" w:rsidRPr="00B5492F">
        <w:rPr>
          <w:rFonts w:ascii="Calibri" w:hAnsi="Calibri" w:cs="Calibri"/>
          <w:szCs w:val="20"/>
        </w:rPr>
        <w:t>tow</w:t>
      </w:r>
      <w:bookmarkStart w:id="0" w:name="_GoBack"/>
      <w:bookmarkEnd w:id="0"/>
      <w:r w:rsidR="00061258" w:rsidRPr="00B5492F">
        <w:rPr>
          <w:rFonts w:ascii="Calibri" w:hAnsi="Calibri" w:cs="Calibri"/>
          <w:szCs w:val="20"/>
        </w:rPr>
        <w:t xml:space="preserve">ards promotion </w:t>
      </w:r>
      <w:r w:rsidR="00645214" w:rsidRPr="00B5492F">
        <w:rPr>
          <w:rFonts w:ascii="Calibri" w:hAnsi="Calibri" w:cs="Calibri"/>
          <w:szCs w:val="20"/>
        </w:rPr>
        <w:t xml:space="preserve">eligibility </w:t>
      </w:r>
      <w:r w:rsidR="003B392F" w:rsidRPr="00B5492F">
        <w:rPr>
          <w:rFonts w:ascii="Calibri" w:hAnsi="Calibri" w:cs="Calibri"/>
          <w:szCs w:val="20"/>
        </w:rPr>
        <w:t xml:space="preserve">for your </w:t>
      </w:r>
      <w:r w:rsidR="00B5492F" w:rsidRPr="00B5492F">
        <w:rPr>
          <w:rFonts w:ascii="Calibri" w:hAnsi="Calibri" w:cs="Calibri"/>
          <w:szCs w:val="20"/>
          <w:highlight w:val="yellow"/>
        </w:rPr>
        <w:t>[9-month / 12-month]</w:t>
      </w:r>
      <w:r w:rsidR="00B5492F" w:rsidRPr="00B5492F">
        <w:rPr>
          <w:rFonts w:ascii="Calibri" w:hAnsi="Calibri" w:cs="Calibri"/>
          <w:szCs w:val="20"/>
        </w:rPr>
        <w:t xml:space="preserve"> </w:t>
      </w:r>
      <w:r w:rsidR="008A1554" w:rsidRPr="00B5492F">
        <w:rPr>
          <w:rFonts w:ascii="Calibri" w:hAnsi="Calibri" w:cs="Calibri"/>
          <w:szCs w:val="20"/>
        </w:rPr>
        <w:t xml:space="preserve">fixed-term </w:t>
      </w:r>
      <w:r w:rsidR="00AE520C" w:rsidRPr="00B5492F">
        <w:rPr>
          <w:rFonts w:ascii="Calibri" w:hAnsi="Calibri" w:cs="Calibri"/>
          <w:szCs w:val="20"/>
        </w:rPr>
        <w:t xml:space="preserve">appointment </w:t>
      </w:r>
      <w:r w:rsidR="00946BD6">
        <w:rPr>
          <w:rFonts w:ascii="Calibri" w:hAnsi="Calibri" w:cs="Calibri"/>
          <w:szCs w:val="20"/>
        </w:rPr>
        <w:t xml:space="preserve">as </w:t>
      </w:r>
      <w:r w:rsidR="00946BD6" w:rsidRPr="00946BD6">
        <w:rPr>
          <w:rFonts w:ascii="Calibri" w:hAnsi="Calibri" w:cs="Calibri"/>
          <w:szCs w:val="20"/>
          <w:highlight w:val="yellow"/>
        </w:rPr>
        <w:t>[RANK]</w:t>
      </w:r>
      <w:r w:rsidR="00946BD6">
        <w:rPr>
          <w:rFonts w:ascii="Calibri" w:hAnsi="Calibri" w:cs="Calibri"/>
          <w:szCs w:val="20"/>
        </w:rPr>
        <w:t xml:space="preserve"> </w:t>
      </w:r>
      <w:r w:rsidR="00AE520C" w:rsidRPr="00B5492F">
        <w:rPr>
          <w:rFonts w:ascii="Calibri" w:hAnsi="Calibri" w:cs="Calibri"/>
          <w:szCs w:val="20"/>
        </w:rPr>
        <w:t>at Oregon State University</w:t>
      </w:r>
      <w:r w:rsidR="001273B8" w:rsidRPr="00B5492F">
        <w:rPr>
          <w:rFonts w:ascii="Calibri" w:hAnsi="Calibri" w:cs="Calibri"/>
          <w:szCs w:val="20"/>
        </w:rPr>
        <w:t xml:space="preserve"> </w:t>
      </w:r>
      <w:r w:rsidR="00887832" w:rsidRPr="00B5492F">
        <w:rPr>
          <w:rFonts w:ascii="Calibri" w:hAnsi="Calibri" w:cs="Calibri"/>
          <w:szCs w:val="20"/>
        </w:rPr>
        <w:t xml:space="preserve">as </w:t>
      </w:r>
      <w:r w:rsidR="00D934DF" w:rsidRPr="00B5492F">
        <w:rPr>
          <w:rFonts w:ascii="Calibri" w:hAnsi="Calibri" w:cs="Calibri"/>
          <w:szCs w:val="20"/>
        </w:rPr>
        <w:t>noted below, and will serve as an official record for your personnel file.</w:t>
      </w:r>
    </w:p>
    <w:p w14:paraId="1B525B95" w14:textId="77777777" w:rsidR="00D934DF" w:rsidRPr="00B5492F" w:rsidRDefault="00D934DF" w:rsidP="00B5485A">
      <w:pPr>
        <w:ind w:left="1170"/>
        <w:rPr>
          <w:rFonts w:ascii="Calibri" w:hAnsi="Calibri" w:cs="Calibri"/>
          <w:szCs w:val="20"/>
        </w:rPr>
      </w:pPr>
    </w:p>
    <w:p w14:paraId="3D9D1EE1" w14:textId="0CFAB505" w:rsidR="003B392F" w:rsidRPr="00B5492F" w:rsidRDefault="00946BD6" w:rsidP="00B5485A">
      <w:pPr>
        <w:ind w:left="11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[</w:t>
      </w:r>
      <w:r w:rsidRPr="00946BD6">
        <w:rPr>
          <w:rFonts w:ascii="Calibri" w:hAnsi="Calibri" w:cs="Calibri"/>
          <w:szCs w:val="20"/>
          <w:highlight w:val="yellow"/>
        </w:rPr>
        <w:t>UNIT/COLLEGE NAME</w:t>
      </w:r>
      <w:r>
        <w:rPr>
          <w:rFonts w:ascii="Calibri" w:hAnsi="Calibri" w:cs="Calibri"/>
          <w:szCs w:val="20"/>
        </w:rPr>
        <w:t>]</w:t>
      </w:r>
      <w:r w:rsidR="003B392F" w:rsidRPr="00B5492F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leadership </w:t>
      </w:r>
      <w:r w:rsidR="003B392F" w:rsidRPr="00B5492F">
        <w:rPr>
          <w:rFonts w:ascii="Calibri" w:hAnsi="Calibri" w:cs="Calibri"/>
          <w:szCs w:val="20"/>
        </w:rPr>
        <w:t>has undertaken a review of your CV and</w:t>
      </w:r>
      <w:r w:rsidR="00BA4B95" w:rsidRPr="00B5492F">
        <w:rPr>
          <w:rFonts w:ascii="Calibri" w:hAnsi="Calibri" w:cs="Calibri"/>
          <w:szCs w:val="20"/>
        </w:rPr>
        <w:t xml:space="preserve"> other artifacts detailing your previous</w:t>
      </w:r>
      <w:r w:rsidR="008A1554" w:rsidRPr="00B5492F">
        <w:rPr>
          <w:rFonts w:ascii="Calibri" w:hAnsi="Calibri" w:cs="Calibri"/>
          <w:szCs w:val="20"/>
        </w:rPr>
        <w:t xml:space="preserve"> and</w:t>
      </w:r>
      <w:r w:rsidR="00BA4B95" w:rsidRPr="00B5492F">
        <w:rPr>
          <w:rFonts w:ascii="Calibri" w:hAnsi="Calibri" w:cs="Calibri"/>
          <w:szCs w:val="20"/>
        </w:rPr>
        <w:t xml:space="preserve"> related experience.</w:t>
      </w:r>
      <w:r w:rsidR="003B392F" w:rsidRPr="00B5492F">
        <w:rPr>
          <w:rFonts w:ascii="Calibri" w:hAnsi="Calibri" w:cs="Calibri"/>
          <w:szCs w:val="20"/>
        </w:rPr>
        <w:t xml:space="preserve"> Per this review, the College of </w:t>
      </w:r>
      <w:r w:rsidR="00B5485A" w:rsidRPr="00B5485A">
        <w:rPr>
          <w:rFonts w:ascii="Calibri" w:hAnsi="Calibri" w:cs="Calibri"/>
          <w:szCs w:val="20"/>
          <w:highlight w:val="yellow"/>
        </w:rPr>
        <w:t>[COLLEGE]</w:t>
      </w:r>
      <w:r w:rsidR="003B392F" w:rsidRPr="00B5492F">
        <w:rPr>
          <w:rFonts w:ascii="Calibri" w:hAnsi="Calibri" w:cs="Calibri"/>
          <w:szCs w:val="20"/>
        </w:rPr>
        <w:t xml:space="preserve"> </w:t>
      </w:r>
      <w:r w:rsidR="00BA4B95" w:rsidRPr="00B5492F">
        <w:rPr>
          <w:rFonts w:ascii="Calibri" w:hAnsi="Calibri" w:cs="Calibri"/>
          <w:szCs w:val="20"/>
        </w:rPr>
        <w:t xml:space="preserve">is </w:t>
      </w:r>
      <w:r w:rsidR="00645214" w:rsidRPr="00B5492F">
        <w:rPr>
          <w:rFonts w:ascii="Calibri" w:hAnsi="Calibri" w:cs="Calibri"/>
          <w:szCs w:val="20"/>
        </w:rPr>
        <w:t>providing</w:t>
      </w:r>
      <w:r w:rsidR="003B392F" w:rsidRPr="00B5492F">
        <w:rPr>
          <w:rFonts w:ascii="Calibri" w:hAnsi="Calibri" w:cs="Calibri"/>
          <w:szCs w:val="20"/>
        </w:rPr>
        <w:t xml:space="preserve"> </w:t>
      </w:r>
      <w:r w:rsidR="00BA4B95" w:rsidRPr="00B5492F">
        <w:rPr>
          <w:rFonts w:ascii="Calibri" w:hAnsi="Calibri" w:cs="Calibri"/>
          <w:szCs w:val="20"/>
          <w:highlight w:val="yellow"/>
        </w:rPr>
        <w:t>YEARS</w:t>
      </w:r>
      <w:r w:rsidR="003B392F" w:rsidRPr="00B5492F">
        <w:rPr>
          <w:rFonts w:ascii="Calibri" w:hAnsi="Calibri" w:cs="Calibri"/>
          <w:szCs w:val="20"/>
        </w:rPr>
        <w:t xml:space="preserve"> (</w:t>
      </w:r>
      <w:r w:rsidR="00BA4B95" w:rsidRPr="00B5492F">
        <w:rPr>
          <w:rFonts w:ascii="Calibri" w:hAnsi="Calibri" w:cs="Calibri"/>
          <w:szCs w:val="20"/>
          <w:highlight w:val="yellow"/>
        </w:rPr>
        <w:t>#</w:t>
      </w:r>
      <w:r w:rsidR="003B392F" w:rsidRPr="00B5492F">
        <w:rPr>
          <w:rFonts w:ascii="Calibri" w:hAnsi="Calibri" w:cs="Calibri"/>
          <w:szCs w:val="20"/>
        </w:rPr>
        <w:t>) years of prior</w:t>
      </w:r>
      <w:r w:rsidR="00BA4B95" w:rsidRPr="00B5492F">
        <w:rPr>
          <w:rFonts w:ascii="Calibri" w:hAnsi="Calibri" w:cs="Calibri"/>
          <w:szCs w:val="20"/>
        </w:rPr>
        <w:t xml:space="preserve"> </w:t>
      </w:r>
      <w:r w:rsidR="003B392F" w:rsidRPr="00B5492F">
        <w:rPr>
          <w:rFonts w:ascii="Calibri" w:hAnsi="Calibri" w:cs="Calibri"/>
          <w:szCs w:val="20"/>
        </w:rPr>
        <w:t>service credit</w:t>
      </w:r>
      <w:r w:rsidR="00645214" w:rsidRPr="00B5492F">
        <w:rPr>
          <w:rFonts w:ascii="Calibri" w:hAnsi="Calibri" w:cs="Calibri"/>
          <w:szCs w:val="20"/>
        </w:rPr>
        <w:t xml:space="preserve"> towards promotion eligibility</w:t>
      </w:r>
      <w:r w:rsidR="00BA4B95" w:rsidRPr="00B5492F">
        <w:rPr>
          <w:rFonts w:ascii="Calibri" w:hAnsi="Calibri" w:cs="Calibri"/>
          <w:szCs w:val="20"/>
        </w:rPr>
        <w:t>.</w:t>
      </w:r>
    </w:p>
    <w:p w14:paraId="2D64CF8B" w14:textId="77777777" w:rsidR="003B392F" w:rsidRPr="00B5492F" w:rsidRDefault="003B392F" w:rsidP="00B5485A">
      <w:pPr>
        <w:ind w:left="1170"/>
        <w:rPr>
          <w:rFonts w:ascii="Calibri" w:hAnsi="Calibri" w:cs="Calibri"/>
          <w:szCs w:val="20"/>
        </w:rPr>
      </w:pPr>
    </w:p>
    <w:p w14:paraId="2732E37B" w14:textId="0B866496" w:rsidR="00DB35E0" w:rsidRPr="00B5492F" w:rsidRDefault="00F142FB" w:rsidP="00B5485A">
      <w:pPr>
        <w:ind w:left="1170"/>
        <w:rPr>
          <w:rFonts w:ascii="Calibri" w:hAnsi="Calibri" w:cs="Calibri"/>
          <w:szCs w:val="20"/>
        </w:rPr>
      </w:pPr>
      <w:r w:rsidRPr="00B5492F">
        <w:rPr>
          <w:rFonts w:ascii="Calibri" w:hAnsi="Calibri" w:cs="Calibri"/>
          <w:szCs w:val="20"/>
        </w:rPr>
        <w:t xml:space="preserve">Please contact </w:t>
      </w:r>
      <w:r w:rsidR="00946BD6">
        <w:rPr>
          <w:rFonts w:ascii="Calibri" w:hAnsi="Calibri" w:cs="Calibri"/>
          <w:szCs w:val="20"/>
        </w:rPr>
        <w:t>your unit leader</w:t>
      </w:r>
      <w:r w:rsidRPr="00B5492F">
        <w:rPr>
          <w:rFonts w:ascii="Calibri" w:hAnsi="Calibri" w:cs="Calibri"/>
          <w:szCs w:val="20"/>
        </w:rPr>
        <w:t xml:space="preserve"> with any questions or concerns.</w:t>
      </w:r>
    </w:p>
    <w:p w14:paraId="399C2D13" w14:textId="77777777" w:rsidR="00F142FB" w:rsidRPr="00B5492F" w:rsidRDefault="00F142FB" w:rsidP="00B5485A">
      <w:pPr>
        <w:ind w:left="1170"/>
        <w:rPr>
          <w:rFonts w:ascii="Calibri" w:hAnsi="Calibri" w:cs="Calibri"/>
          <w:szCs w:val="20"/>
        </w:rPr>
      </w:pPr>
    </w:p>
    <w:p w14:paraId="1F6AA033" w14:textId="77777777" w:rsidR="00645214" w:rsidRPr="00B5492F" w:rsidRDefault="00645214" w:rsidP="00B5485A">
      <w:pPr>
        <w:ind w:left="1170"/>
        <w:rPr>
          <w:rFonts w:ascii="Calibri" w:hAnsi="Calibri" w:cs="Calibri"/>
          <w:szCs w:val="20"/>
        </w:rPr>
      </w:pPr>
    </w:p>
    <w:p w14:paraId="222F9E8D" w14:textId="0C8236D3" w:rsidR="00DB35E0" w:rsidRPr="00B5492F" w:rsidRDefault="00DB35E0" w:rsidP="00B5485A">
      <w:pPr>
        <w:ind w:left="1170"/>
        <w:rPr>
          <w:rFonts w:ascii="Calibri" w:hAnsi="Calibri" w:cs="Calibri"/>
          <w:szCs w:val="20"/>
        </w:rPr>
      </w:pPr>
      <w:r w:rsidRPr="00B5492F">
        <w:rPr>
          <w:rFonts w:ascii="Calibri" w:hAnsi="Calibri" w:cs="Calibri"/>
          <w:szCs w:val="20"/>
        </w:rPr>
        <w:t>______________________</w:t>
      </w:r>
      <w:r w:rsidRPr="00B5492F">
        <w:rPr>
          <w:rFonts w:ascii="Calibri" w:hAnsi="Calibri" w:cs="Calibri"/>
          <w:szCs w:val="20"/>
        </w:rPr>
        <w:softHyphen/>
      </w:r>
      <w:r w:rsidRPr="00B5492F">
        <w:rPr>
          <w:rFonts w:ascii="Calibri" w:hAnsi="Calibri" w:cs="Calibri"/>
          <w:szCs w:val="20"/>
        </w:rPr>
        <w:softHyphen/>
      </w:r>
      <w:r w:rsidRPr="00B5492F">
        <w:rPr>
          <w:rFonts w:ascii="Calibri" w:hAnsi="Calibri" w:cs="Calibri"/>
          <w:szCs w:val="20"/>
        </w:rPr>
        <w:softHyphen/>
      </w:r>
      <w:r w:rsidRPr="00B5492F">
        <w:rPr>
          <w:rFonts w:ascii="Calibri" w:hAnsi="Calibri" w:cs="Calibri"/>
          <w:szCs w:val="20"/>
        </w:rPr>
        <w:softHyphen/>
        <w:t>_____</w:t>
      </w:r>
      <w:r w:rsidRPr="00B5492F">
        <w:rPr>
          <w:rFonts w:ascii="Calibri" w:hAnsi="Calibri" w:cs="Calibri"/>
          <w:szCs w:val="20"/>
        </w:rPr>
        <w:tab/>
      </w:r>
      <w:r w:rsidRPr="00B5492F">
        <w:rPr>
          <w:rFonts w:ascii="Calibri" w:hAnsi="Calibri" w:cs="Calibri"/>
          <w:szCs w:val="20"/>
        </w:rPr>
        <w:tab/>
        <w:t>_________________</w:t>
      </w:r>
    </w:p>
    <w:p w14:paraId="17E25839" w14:textId="70BC433D" w:rsidR="00DB35E0" w:rsidRPr="00B5492F" w:rsidRDefault="00B5485A" w:rsidP="00B5485A">
      <w:pPr>
        <w:ind w:left="11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[Unit Head Name]</w:t>
      </w:r>
      <w:r w:rsidR="00DB35E0" w:rsidRPr="00B5492F">
        <w:rPr>
          <w:rFonts w:ascii="Calibri" w:hAnsi="Calibri" w:cs="Calibri"/>
          <w:szCs w:val="20"/>
        </w:rPr>
        <w:tab/>
      </w:r>
      <w:r w:rsidR="00DB35E0" w:rsidRPr="00B5492F">
        <w:rPr>
          <w:rFonts w:ascii="Calibri" w:hAnsi="Calibri" w:cs="Calibri"/>
          <w:szCs w:val="20"/>
        </w:rPr>
        <w:tab/>
      </w:r>
      <w:r w:rsidR="00DB35E0" w:rsidRPr="00B5492F">
        <w:rPr>
          <w:rFonts w:ascii="Calibri" w:hAnsi="Calibri" w:cs="Calibri"/>
          <w:szCs w:val="20"/>
        </w:rPr>
        <w:tab/>
      </w:r>
      <w:r w:rsidR="00B5492F">
        <w:rPr>
          <w:rFonts w:ascii="Calibri" w:hAnsi="Calibri" w:cs="Calibri"/>
          <w:szCs w:val="20"/>
        </w:rPr>
        <w:tab/>
      </w:r>
      <w:r w:rsidR="00DB35E0" w:rsidRPr="00B5492F">
        <w:rPr>
          <w:rFonts w:ascii="Calibri" w:hAnsi="Calibri" w:cs="Calibri"/>
          <w:szCs w:val="20"/>
        </w:rPr>
        <w:t>Date</w:t>
      </w:r>
    </w:p>
    <w:p w14:paraId="4CCB0B1B" w14:textId="389ED784" w:rsidR="00DB35E0" w:rsidRPr="00B5492F" w:rsidRDefault="00B5485A" w:rsidP="00B5485A">
      <w:pPr>
        <w:ind w:left="11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[Title]</w:t>
      </w:r>
    </w:p>
    <w:p w14:paraId="0DF6C816" w14:textId="4F66B34E" w:rsidR="00DB35E0" w:rsidRPr="00B5485A" w:rsidRDefault="00DB35E0" w:rsidP="00B5485A">
      <w:pPr>
        <w:ind w:left="1170"/>
      </w:pPr>
    </w:p>
    <w:p w14:paraId="44A2E7DA" w14:textId="77777777" w:rsidR="00645214" w:rsidRPr="00B5485A" w:rsidRDefault="00645214" w:rsidP="00B5485A">
      <w:pPr>
        <w:ind w:left="1170"/>
      </w:pPr>
    </w:p>
    <w:p w14:paraId="5C3616D4" w14:textId="77777777" w:rsidR="00F142FB" w:rsidRPr="00B5485A" w:rsidRDefault="00F142FB" w:rsidP="00B5485A">
      <w:pPr>
        <w:ind w:left="1170"/>
        <w:rPr>
          <w:rFonts w:ascii="Calibri" w:hAnsi="Calibri" w:cs="Calibri"/>
        </w:rPr>
      </w:pPr>
    </w:p>
    <w:p w14:paraId="0C5ADA01" w14:textId="2451C357" w:rsidR="00B5485A" w:rsidRPr="00B5485A" w:rsidRDefault="00B5485A" w:rsidP="00B5485A">
      <w:pPr>
        <w:ind w:left="1170"/>
        <w:rPr>
          <w:rFonts w:ascii="Calibri" w:hAnsi="Calibri" w:cs="Calibri"/>
          <w:sz w:val="16"/>
          <w:szCs w:val="16"/>
        </w:rPr>
      </w:pPr>
      <w:r w:rsidRPr="00B5485A">
        <w:rPr>
          <w:rFonts w:ascii="Calibri" w:hAnsi="Calibri" w:cs="Calibri"/>
          <w:sz w:val="16"/>
          <w:szCs w:val="16"/>
        </w:rPr>
        <w:t xml:space="preserve">CC: </w:t>
      </w:r>
      <w:r w:rsidR="000C5924">
        <w:rPr>
          <w:rFonts w:ascii="Calibri" w:hAnsi="Calibri" w:cs="Calibri"/>
          <w:sz w:val="16"/>
          <w:szCs w:val="16"/>
        </w:rPr>
        <w:t xml:space="preserve">  </w:t>
      </w:r>
      <w:r w:rsidR="00BA4B95" w:rsidRPr="00B5485A">
        <w:rPr>
          <w:rFonts w:ascii="Calibri" w:hAnsi="Calibri" w:cs="Calibri"/>
          <w:sz w:val="16"/>
          <w:szCs w:val="16"/>
        </w:rPr>
        <w:t>Personnel File</w:t>
      </w:r>
    </w:p>
    <w:p w14:paraId="5AC174E9" w14:textId="7CC535E2" w:rsidR="00B5485A" w:rsidRPr="00B5485A" w:rsidRDefault="00B5485A" w:rsidP="00B5485A">
      <w:pPr>
        <w:ind w:left="1170" w:firstLine="270"/>
        <w:rPr>
          <w:rFonts w:ascii="Calibri" w:hAnsi="Calibri" w:cs="Calibri"/>
          <w:sz w:val="16"/>
          <w:szCs w:val="16"/>
        </w:rPr>
      </w:pPr>
      <w:r w:rsidRPr="00B5485A">
        <w:rPr>
          <w:rFonts w:ascii="Calibri" w:hAnsi="Calibri" w:cs="Calibri"/>
          <w:sz w:val="16"/>
          <w:szCs w:val="16"/>
        </w:rPr>
        <w:t xml:space="preserve"> Dean’s Office</w:t>
      </w:r>
    </w:p>
    <w:p w14:paraId="6CFF4CE0" w14:textId="69DBBDBF" w:rsidR="00FF555C" w:rsidRPr="00B5485A" w:rsidRDefault="00FC4E31" w:rsidP="00B5485A">
      <w:pPr>
        <w:ind w:left="1170" w:firstLine="27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210D27">
        <w:rPr>
          <w:rFonts w:ascii="Calibri" w:hAnsi="Calibri" w:cs="Calibri"/>
          <w:sz w:val="16"/>
          <w:szCs w:val="16"/>
        </w:rPr>
        <w:t>Academic HR Officer</w:t>
      </w:r>
    </w:p>
    <w:sectPr w:rsidR="00FF555C" w:rsidRPr="00B5485A" w:rsidSect="00645214">
      <w:headerReference w:type="first" r:id="rId8"/>
      <w:pgSz w:w="12240" w:h="15840"/>
      <w:pgMar w:top="576" w:right="864" w:bottom="270" w:left="864" w:header="44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92D6" w14:textId="77777777" w:rsidR="00176C25" w:rsidRDefault="00176C25" w:rsidP="001273B8">
      <w:pPr>
        <w:spacing w:line="240" w:lineRule="auto"/>
      </w:pPr>
      <w:r>
        <w:separator/>
      </w:r>
    </w:p>
  </w:endnote>
  <w:endnote w:type="continuationSeparator" w:id="0">
    <w:p w14:paraId="182940C8" w14:textId="77777777" w:rsidR="00176C25" w:rsidRDefault="00176C25" w:rsidP="00127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B829" w14:textId="77777777" w:rsidR="00176C25" w:rsidRDefault="00176C25" w:rsidP="001273B8">
      <w:pPr>
        <w:spacing w:line="240" w:lineRule="auto"/>
      </w:pPr>
      <w:r>
        <w:separator/>
      </w:r>
    </w:p>
  </w:footnote>
  <w:footnote w:type="continuationSeparator" w:id="0">
    <w:p w14:paraId="4BDDB5A6" w14:textId="77777777" w:rsidR="00176C25" w:rsidRDefault="00176C25" w:rsidP="00127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-62" w:tblpY="148"/>
      <w:tblW w:w="5137" w:type="pct"/>
      <w:tblLook w:val="0000" w:firstRow="0" w:lastRow="0" w:firstColumn="0" w:lastColumn="0" w:noHBand="0" w:noVBand="0"/>
    </w:tblPr>
    <w:tblGrid>
      <w:gridCol w:w="2205"/>
      <w:gridCol w:w="5521"/>
      <w:gridCol w:w="2804"/>
      <w:gridCol w:w="270"/>
    </w:tblGrid>
    <w:tr w:rsidR="00DB35E0" w:rsidRPr="00DB35E0" w14:paraId="31B160FA" w14:textId="77777777" w:rsidTr="00DB35E0">
      <w:trPr>
        <w:trHeight w:val="1975"/>
      </w:trPr>
      <w:tc>
        <w:tcPr>
          <w:tcW w:w="1021" w:type="pct"/>
        </w:tcPr>
        <w:p w14:paraId="7DB9ADB7" w14:textId="2E923357" w:rsidR="00DB35E0" w:rsidRPr="00DB35E0" w:rsidRDefault="00DB35E0" w:rsidP="00DB35E0">
          <w:pPr>
            <w:pStyle w:val="DEPARTMENT"/>
            <w:ind w:firstLine="0"/>
          </w:pPr>
        </w:p>
      </w:tc>
      <w:tc>
        <w:tcPr>
          <w:tcW w:w="2556" w:type="pct"/>
          <w:shd w:val="clear" w:color="auto" w:fill="auto"/>
        </w:tcPr>
        <w:p w14:paraId="574A4741" w14:textId="0688DC24" w:rsidR="00DB35E0" w:rsidRPr="00DB35E0" w:rsidRDefault="00DB35E0" w:rsidP="00DB35E0">
          <w:pPr>
            <w:rPr>
              <w:rFonts w:ascii="Cambria" w:hAnsi="Cambria"/>
            </w:rPr>
          </w:pPr>
        </w:p>
      </w:tc>
      <w:tc>
        <w:tcPr>
          <w:tcW w:w="1298" w:type="pct"/>
          <w:shd w:val="clear" w:color="auto" w:fill="auto"/>
        </w:tcPr>
        <w:p w14:paraId="579C7987" w14:textId="72912E6D" w:rsidR="00DB35E0" w:rsidRPr="00DB35E0" w:rsidRDefault="00DB35E0" w:rsidP="00DB35E0">
          <w:pPr>
            <w:rPr>
              <w:rFonts w:ascii="Cambria" w:hAnsi="Cambria"/>
              <w:b/>
              <w:bCs/>
              <w:color w:val="DC4405"/>
            </w:rPr>
          </w:pPr>
          <w:r w:rsidRPr="00DB35E0">
            <w:rPr>
              <w:rFonts w:ascii="Cambria" w:hAnsi="Cambria"/>
              <w:b/>
              <w:bCs/>
              <w:color w:val="DC4405"/>
            </w:rPr>
            <w:t xml:space="preserve">College of </w:t>
          </w:r>
          <w:r w:rsidR="00B5485A">
            <w:rPr>
              <w:rFonts w:ascii="Cambria" w:hAnsi="Cambria"/>
              <w:b/>
              <w:bCs/>
              <w:color w:val="DC4405"/>
            </w:rPr>
            <w:t>[COLLEGE]</w:t>
          </w:r>
        </w:p>
        <w:p w14:paraId="28EF25FB" w14:textId="77777777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  <w:r w:rsidRPr="00DB35E0">
            <w:rPr>
              <w:rFonts w:ascii="Cambria" w:hAnsi="Cambria"/>
              <w:bCs/>
              <w:color w:val="000000" w:themeColor="text1"/>
            </w:rPr>
            <w:t>Oregon State University</w:t>
          </w:r>
        </w:p>
        <w:p w14:paraId="7990E446" w14:textId="1B6895C9" w:rsidR="00DB35E0" w:rsidRPr="00DB35E0" w:rsidRDefault="00B5485A" w:rsidP="00DB35E0">
          <w:pPr>
            <w:rPr>
              <w:rFonts w:ascii="Cambria" w:hAnsi="Cambria"/>
              <w:bCs/>
              <w:color w:val="000000" w:themeColor="text1"/>
            </w:rPr>
          </w:pPr>
          <w:r>
            <w:rPr>
              <w:rFonts w:ascii="Cambria" w:hAnsi="Cambria"/>
              <w:bCs/>
              <w:color w:val="000000" w:themeColor="text1"/>
            </w:rPr>
            <w:t>Street Address</w:t>
          </w:r>
        </w:p>
        <w:p w14:paraId="46924651" w14:textId="59C2BE33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  <w:r>
            <w:rPr>
              <w:rFonts w:ascii="Cambria" w:hAnsi="Cambria"/>
              <w:bCs/>
              <w:color w:val="000000" w:themeColor="text1"/>
            </w:rPr>
            <w:t>Corvallis, Oregon 97331</w:t>
          </w:r>
        </w:p>
        <w:p w14:paraId="74A0790C" w14:textId="77777777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</w:p>
        <w:p w14:paraId="4B50C994" w14:textId="6389DDDE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  <w:r w:rsidRPr="00DB35E0">
            <w:rPr>
              <w:rFonts w:ascii="Cambria" w:hAnsi="Cambria"/>
              <w:b/>
              <w:bCs/>
              <w:color w:val="DC4405"/>
            </w:rPr>
            <w:t>P</w:t>
          </w:r>
          <w:r w:rsidRPr="00DB35E0">
            <w:rPr>
              <w:rFonts w:ascii="Cambria" w:hAnsi="Cambria"/>
              <w:bCs/>
              <w:color w:val="000000" w:themeColor="text1"/>
            </w:rPr>
            <w:t xml:space="preserve"> 541-737-</w:t>
          </w:r>
          <w:r w:rsidR="00B5485A">
            <w:rPr>
              <w:rFonts w:ascii="Cambria" w:hAnsi="Cambria"/>
              <w:bCs/>
              <w:color w:val="000000" w:themeColor="text1"/>
            </w:rPr>
            <w:t>XXXX</w:t>
          </w:r>
        </w:p>
        <w:p w14:paraId="7552154B" w14:textId="76595D85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  <w:r w:rsidRPr="00DB35E0">
            <w:rPr>
              <w:rFonts w:ascii="Cambria" w:hAnsi="Cambria"/>
              <w:b/>
              <w:bCs/>
              <w:color w:val="DC4405"/>
            </w:rPr>
            <w:t>F</w:t>
          </w:r>
          <w:r w:rsidRPr="00DB35E0">
            <w:rPr>
              <w:rFonts w:ascii="Cambria" w:hAnsi="Cambria"/>
              <w:bCs/>
              <w:color w:val="000000" w:themeColor="text1"/>
            </w:rPr>
            <w:t xml:space="preserve"> 541-737-</w:t>
          </w:r>
          <w:r w:rsidR="00B5485A">
            <w:rPr>
              <w:rFonts w:ascii="Cambria" w:hAnsi="Cambria"/>
              <w:bCs/>
              <w:color w:val="000000" w:themeColor="text1"/>
            </w:rPr>
            <w:t>XXXX</w:t>
          </w:r>
        </w:p>
        <w:p w14:paraId="6907D8FA" w14:textId="7F2AB126" w:rsidR="00DB35E0" w:rsidRPr="00DB35E0" w:rsidRDefault="00B5485A" w:rsidP="00DB35E0">
          <w:pPr>
            <w:ind w:right="95"/>
            <w:rPr>
              <w:rFonts w:ascii="Cambria" w:hAnsi="Cambria"/>
              <w:bCs/>
              <w:color w:val="000000" w:themeColor="text1"/>
            </w:rPr>
          </w:pPr>
          <w:r>
            <w:rPr>
              <w:rFonts w:ascii="Cambria" w:hAnsi="Cambria"/>
              <w:bCs/>
              <w:color w:val="000000" w:themeColor="text1"/>
            </w:rPr>
            <w:t>Website URL</w:t>
          </w:r>
        </w:p>
      </w:tc>
      <w:tc>
        <w:tcPr>
          <w:tcW w:w="125" w:type="pct"/>
          <w:shd w:val="clear" w:color="auto" w:fill="auto"/>
        </w:tcPr>
        <w:p w14:paraId="6D1BDD0A" w14:textId="77777777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</w:p>
        <w:p w14:paraId="60FBA9E3" w14:textId="77777777" w:rsidR="00DB35E0" w:rsidRPr="00DB35E0" w:rsidRDefault="00DB35E0" w:rsidP="00DB35E0">
          <w:pPr>
            <w:rPr>
              <w:rFonts w:ascii="Cambria" w:hAnsi="Cambria"/>
              <w:bCs/>
              <w:color w:val="000000" w:themeColor="text1"/>
            </w:rPr>
          </w:pPr>
        </w:p>
      </w:tc>
    </w:tr>
  </w:tbl>
  <w:p w14:paraId="6880E704" w14:textId="39C8625A" w:rsidR="009B5546" w:rsidRPr="00DB35E0" w:rsidRDefault="00DB35E0" w:rsidP="00DB35E0">
    <w:pPr>
      <w:pStyle w:val="Header"/>
      <w:rPr>
        <w:rFonts w:ascii="Cambria" w:hAnsi="Cambria"/>
        <w:sz w:val="4"/>
        <w:szCs w:val="4"/>
      </w:rPr>
    </w:pPr>
    <w:r w:rsidRPr="00DB35E0">
      <w:rPr>
        <w:rFonts w:ascii="Cambria" w:hAnsi="Cambria"/>
        <w:noProof/>
        <w:sz w:val="4"/>
        <w:szCs w:val="4"/>
      </w:rPr>
      <w:drawing>
        <wp:anchor distT="0" distB="0" distL="114300" distR="114300" simplePos="0" relativeHeight="251658240" behindDoc="0" locked="0" layoutInCell="1" allowOverlap="1" wp14:anchorId="4BC67283" wp14:editId="1CBC0E82">
          <wp:simplePos x="0" y="0"/>
          <wp:positionH relativeFrom="column">
            <wp:posOffset>-43815</wp:posOffset>
          </wp:positionH>
          <wp:positionV relativeFrom="paragraph">
            <wp:posOffset>93240</wp:posOffset>
          </wp:positionV>
          <wp:extent cx="2619375" cy="837565"/>
          <wp:effectExtent l="0" t="0" r="952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_horizontal_2C_O_over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4B8"/>
    <w:multiLevelType w:val="hybridMultilevel"/>
    <w:tmpl w:val="1466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794"/>
    <w:multiLevelType w:val="hybridMultilevel"/>
    <w:tmpl w:val="8386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7979DE"/>
    <w:multiLevelType w:val="hybridMultilevel"/>
    <w:tmpl w:val="1466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B8"/>
    <w:rsid w:val="00061258"/>
    <w:rsid w:val="000C5924"/>
    <w:rsid w:val="000F4352"/>
    <w:rsid w:val="001273B8"/>
    <w:rsid w:val="00176C25"/>
    <w:rsid w:val="00181D38"/>
    <w:rsid w:val="00191FA9"/>
    <w:rsid w:val="001D3E5D"/>
    <w:rsid w:val="0020202A"/>
    <w:rsid w:val="00210D27"/>
    <w:rsid w:val="002125F3"/>
    <w:rsid w:val="0022261F"/>
    <w:rsid w:val="00242989"/>
    <w:rsid w:val="0026778C"/>
    <w:rsid w:val="002B5FB2"/>
    <w:rsid w:val="00305936"/>
    <w:rsid w:val="00356174"/>
    <w:rsid w:val="00385F39"/>
    <w:rsid w:val="00397DAB"/>
    <w:rsid w:val="003B01D2"/>
    <w:rsid w:val="003B392F"/>
    <w:rsid w:val="003E1574"/>
    <w:rsid w:val="003F73F0"/>
    <w:rsid w:val="0046347C"/>
    <w:rsid w:val="00463D63"/>
    <w:rsid w:val="004E4240"/>
    <w:rsid w:val="004F6AC4"/>
    <w:rsid w:val="00515A6C"/>
    <w:rsid w:val="005B2371"/>
    <w:rsid w:val="005C159A"/>
    <w:rsid w:val="00612D13"/>
    <w:rsid w:val="0062597F"/>
    <w:rsid w:val="00643512"/>
    <w:rsid w:val="00645214"/>
    <w:rsid w:val="006923A5"/>
    <w:rsid w:val="006C23FC"/>
    <w:rsid w:val="006E7378"/>
    <w:rsid w:val="00710739"/>
    <w:rsid w:val="0072453E"/>
    <w:rsid w:val="00761565"/>
    <w:rsid w:val="007B5130"/>
    <w:rsid w:val="0080671E"/>
    <w:rsid w:val="00850498"/>
    <w:rsid w:val="00887832"/>
    <w:rsid w:val="00893A64"/>
    <w:rsid w:val="008A1554"/>
    <w:rsid w:val="008D6DF7"/>
    <w:rsid w:val="008F6924"/>
    <w:rsid w:val="009322D2"/>
    <w:rsid w:val="00946BD6"/>
    <w:rsid w:val="0095294B"/>
    <w:rsid w:val="009864A0"/>
    <w:rsid w:val="009A665B"/>
    <w:rsid w:val="009B5546"/>
    <w:rsid w:val="009D1CD2"/>
    <w:rsid w:val="00A011E9"/>
    <w:rsid w:val="00A0574C"/>
    <w:rsid w:val="00A745B6"/>
    <w:rsid w:val="00AD7F1E"/>
    <w:rsid w:val="00AE520C"/>
    <w:rsid w:val="00B5485A"/>
    <w:rsid w:val="00B5492F"/>
    <w:rsid w:val="00BA4B95"/>
    <w:rsid w:val="00BD6155"/>
    <w:rsid w:val="00C435A6"/>
    <w:rsid w:val="00CA2E12"/>
    <w:rsid w:val="00CB163F"/>
    <w:rsid w:val="00CC535D"/>
    <w:rsid w:val="00CD31BA"/>
    <w:rsid w:val="00CF54D7"/>
    <w:rsid w:val="00D51A54"/>
    <w:rsid w:val="00D55D98"/>
    <w:rsid w:val="00D84803"/>
    <w:rsid w:val="00D934DF"/>
    <w:rsid w:val="00DB35E0"/>
    <w:rsid w:val="00DE7544"/>
    <w:rsid w:val="00E05EDA"/>
    <w:rsid w:val="00E14A59"/>
    <w:rsid w:val="00E177D9"/>
    <w:rsid w:val="00E4329D"/>
    <w:rsid w:val="00EA41B1"/>
    <w:rsid w:val="00EA7AB2"/>
    <w:rsid w:val="00EC314F"/>
    <w:rsid w:val="00F142FB"/>
    <w:rsid w:val="00F2048C"/>
    <w:rsid w:val="00F261D6"/>
    <w:rsid w:val="00F47B6D"/>
    <w:rsid w:val="00F70AB6"/>
    <w:rsid w:val="00F72AA9"/>
    <w:rsid w:val="00FC4E31"/>
    <w:rsid w:val="00FE4809"/>
    <w:rsid w:val="00FE7AA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8F37EA"/>
  <w15:chartTrackingRefBased/>
  <w15:docId w15:val="{E01F76F6-B979-468E-9EBD-F073341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1E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7AAA"/>
    <w:pPr>
      <w:keepNext/>
      <w:keepLines/>
      <w:spacing w:after="240" w:line="240" w:lineRule="auto"/>
      <w:outlineLvl w:val="0"/>
    </w:pPr>
    <w:rPr>
      <w:rFonts w:eastAsiaTheme="majorEastAsia" w:cstheme="majorBidi"/>
      <w:b/>
      <w:color w:val="1F4E79" w:themeColor="accent1" w:themeShade="8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AAA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65B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7AAA"/>
    <w:rPr>
      <w:rFonts w:ascii="Arial" w:eastAsiaTheme="majorEastAsia" w:hAnsi="Arial" w:cstheme="majorBidi"/>
      <w:b/>
      <w:color w:val="1F4E79" w:themeColor="accent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AAA"/>
    <w:rPr>
      <w:rFonts w:ascii="Arial" w:eastAsiaTheme="majorEastAsia" w:hAnsi="Arial" w:cstheme="majorBidi"/>
      <w:b/>
      <w:color w:val="2E74B5" w:themeColor="accent1" w:themeShade="BF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665B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5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127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B8"/>
  </w:style>
  <w:style w:type="paragraph" w:styleId="Footer">
    <w:name w:val="footer"/>
    <w:basedOn w:val="Normal"/>
    <w:link w:val="FooterChar"/>
    <w:uiPriority w:val="99"/>
    <w:unhideWhenUsed/>
    <w:rsid w:val="00127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B8"/>
  </w:style>
  <w:style w:type="table" w:styleId="TableGrid">
    <w:name w:val="Table Grid"/>
    <w:basedOn w:val="TableNormal"/>
    <w:uiPriority w:val="39"/>
    <w:rsid w:val="0012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54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5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174"/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1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7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B6D"/>
    <w:rPr>
      <w:color w:val="0563C1" w:themeColor="hyperlink"/>
      <w:u w:val="single"/>
    </w:rPr>
  </w:style>
  <w:style w:type="paragraph" w:customStyle="1" w:styleId="DEPARTMENT">
    <w:name w:val="DEPARTMENT"/>
    <w:qFormat/>
    <w:rsid w:val="00DB35E0"/>
    <w:pPr>
      <w:spacing w:after="0" w:line="240" w:lineRule="auto"/>
      <w:ind w:firstLine="6480"/>
    </w:pPr>
    <w:rPr>
      <w:rFonts w:ascii="Cambria" w:hAnsi="Cambria"/>
      <w:b/>
      <w:bCs/>
      <w:color w:val="E055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C10-2DF7-4E28-B380-40F1F9F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Cholewinski, Kim</dc:creator>
  <cp:keywords/>
  <dc:description/>
  <cp:lastModifiedBy>Cholewinski, Kim</cp:lastModifiedBy>
  <cp:revision>10</cp:revision>
  <dcterms:created xsi:type="dcterms:W3CDTF">2021-08-25T22:00:00Z</dcterms:created>
  <dcterms:modified xsi:type="dcterms:W3CDTF">2021-11-30T00:51:00Z</dcterms:modified>
</cp:coreProperties>
</file>